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C0A0B" w14:textId="77777777" w:rsidR="00561E5A" w:rsidRDefault="00561E5A"/>
    <w:p w14:paraId="2169F4BB" w14:textId="77777777" w:rsidR="005435EA" w:rsidRDefault="005435EA"/>
    <w:p w14:paraId="78DE6E44" w14:textId="77777777" w:rsidR="005435EA" w:rsidRDefault="005435EA"/>
    <w:p w14:paraId="083919B9" w14:textId="77777777" w:rsidR="005435EA" w:rsidRDefault="000A3478" w:rsidP="007526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AEA 2016 Rome </w:t>
      </w:r>
      <w:r w:rsidR="005435EA" w:rsidRPr="005435EA">
        <w:rPr>
          <w:b/>
          <w:sz w:val="28"/>
          <w:szCs w:val="28"/>
        </w:rPr>
        <w:t>Conference Dinner 30 September 2016</w:t>
      </w:r>
    </w:p>
    <w:p w14:paraId="119C7ACB" w14:textId="77777777" w:rsidR="000A3478" w:rsidRDefault="000A3478" w:rsidP="0075263B">
      <w:pPr>
        <w:spacing w:after="0"/>
        <w:jc w:val="center"/>
        <w:rPr>
          <w:b/>
          <w:sz w:val="28"/>
          <w:szCs w:val="28"/>
        </w:rPr>
      </w:pPr>
    </w:p>
    <w:p w14:paraId="3B1F7425" w14:textId="77777777" w:rsidR="005435EA" w:rsidRDefault="00B41AEE" w:rsidP="0075263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conference dinner will take place from 8pm at</w:t>
      </w:r>
      <w:r w:rsidR="009167A6">
        <w:rPr>
          <w:sz w:val="24"/>
          <w:szCs w:val="24"/>
        </w:rPr>
        <w:t xml:space="preserve"> the Trattoria </w:t>
      </w:r>
      <w:proofErr w:type="spellStart"/>
      <w:r w:rsidR="009167A6">
        <w:rPr>
          <w:sz w:val="24"/>
          <w:szCs w:val="24"/>
        </w:rPr>
        <w:t>Vascello</w:t>
      </w:r>
      <w:proofErr w:type="spellEnd"/>
      <w:r w:rsidR="009167A6">
        <w:rPr>
          <w:sz w:val="24"/>
          <w:szCs w:val="24"/>
        </w:rPr>
        <w:t xml:space="preserve">, </w:t>
      </w:r>
      <w:r w:rsidR="005435EA">
        <w:rPr>
          <w:sz w:val="24"/>
          <w:szCs w:val="24"/>
        </w:rPr>
        <w:t>which is less than 10 minutes</w:t>
      </w:r>
      <w:r w:rsidR="0075263B">
        <w:rPr>
          <w:sz w:val="24"/>
          <w:szCs w:val="24"/>
        </w:rPr>
        <w:t>’</w:t>
      </w:r>
      <w:r w:rsidR="005435EA">
        <w:rPr>
          <w:sz w:val="24"/>
          <w:szCs w:val="24"/>
        </w:rPr>
        <w:t xml:space="preserve"> walk from AUR</w:t>
      </w:r>
      <w:r>
        <w:rPr>
          <w:sz w:val="24"/>
          <w:szCs w:val="24"/>
        </w:rPr>
        <w:t xml:space="preserve"> (a map will be provided)</w:t>
      </w:r>
      <w:r w:rsidR="005435EA">
        <w:rPr>
          <w:sz w:val="24"/>
          <w:szCs w:val="24"/>
        </w:rPr>
        <w:t>. It is a small family run restaurant which serves excell</w:t>
      </w:r>
      <w:r>
        <w:rPr>
          <w:sz w:val="24"/>
          <w:szCs w:val="24"/>
        </w:rPr>
        <w:t xml:space="preserve">ent simple home-cooked food. We have arranged for a fixed menu at </w:t>
      </w:r>
      <w:r w:rsidR="002E303F">
        <w:rPr>
          <w:sz w:val="24"/>
          <w:szCs w:val="24"/>
        </w:rPr>
        <w:t>€</w:t>
      </w:r>
      <w:r>
        <w:rPr>
          <w:sz w:val="24"/>
          <w:szCs w:val="24"/>
        </w:rPr>
        <w:t xml:space="preserve">35 a head which we hope will contain enough choice to satisfy everyone. We eat </w:t>
      </w:r>
      <w:r w:rsidR="000A3478">
        <w:rPr>
          <w:sz w:val="24"/>
          <w:szCs w:val="24"/>
        </w:rPr>
        <w:t>at long tables and the antipasti</w:t>
      </w:r>
      <w:r>
        <w:rPr>
          <w:sz w:val="24"/>
          <w:szCs w:val="24"/>
        </w:rPr>
        <w:t xml:space="preserve"> and main course will </w:t>
      </w:r>
      <w:r w:rsidR="000A3478">
        <w:rPr>
          <w:sz w:val="24"/>
          <w:szCs w:val="24"/>
        </w:rPr>
        <w:t xml:space="preserve">be </w:t>
      </w:r>
      <w:r w:rsidR="0075263B">
        <w:rPr>
          <w:sz w:val="24"/>
          <w:szCs w:val="24"/>
        </w:rPr>
        <w:t>served</w:t>
      </w:r>
      <w:r>
        <w:rPr>
          <w:sz w:val="24"/>
          <w:szCs w:val="24"/>
        </w:rPr>
        <w:t xml:space="preserve"> in large dishes in the middle of the table from which everyone can </w:t>
      </w:r>
      <w:r w:rsidR="0075263B">
        <w:rPr>
          <w:sz w:val="24"/>
          <w:szCs w:val="24"/>
        </w:rPr>
        <w:t>help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themselves</w:t>
      </w:r>
      <w:proofErr w:type="gramEnd"/>
      <w:r>
        <w:rPr>
          <w:sz w:val="24"/>
          <w:szCs w:val="24"/>
        </w:rPr>
        <w:t>.</w:t>
      </w:r>
    </w:p>
    <w:p w14:paraId="40B78456" w14:textId="77777777" w:rsidR="00B41AEE" w:rsidRDefault="00B41AEE" w:rsidP="00B41AEE">
      <w:pPr>
        <w:jc w:val="center"/>
        <w:rPr>
          <w:b/>
          <w:sz w:val="24"/>
          <w:szCs w:val="24"/>
        </w:rPr>
      </w:pPr>
      <w:r w:rsidRPr="00B41AEE">
        <w:rPr>
          <w:b/>
          <w:sz w:val="24"/>
          <w:szCs w:val="24"/>
        </w:rPr>
        <w:t>Menu</w:t>
      </w:r>
    </w:p>
    <w:p w14:paraId="5B5CA95D" w14:textId="77777777" w:rsidR="00B41AEE" w:rsidRDefault="00B41AEE" w:rsidP="00B41AEE">
      <w:pPr>
        <w:spacing w:after="0" w:line="240" w:lineRule="auto"/>
        <w:rPr>
          <w:sz w:val="24"/>
          <w:szCs w:val="24"/>
          <w:u w:val="single"/>
        </w:rPr>
      </w:pPr>
      <w:r w:rsidRPr="00B41AEE">
        <w:rPr>
          <w:sz w:val="24"/>
          <w:szCs w:val="24"/>
          <w:u w:val="single"/>
        </w:rPr>
        <w:t>Antipasto</w:t>
      </w:r>
    </w:p>
    <w:p w14:paraId="0CDA31A0" w14:textId="77777777" w:rsidR="00B41AEE" w:rsidRDefault="00B41AEE" w:rsidP="00B41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B41AEE">
        <w:rPr>
          <w:sz w:val="24"/>
          <w:szCs w:val="24"/>
        </w:rPr>
        <w:t>ured meats</w:t>
      </w:r>
    </w:p>
    <w:p w14:paraId="29AE7CA0" w14:textId="77777777" w:rsidR="00B41AEE" w:rsidRDefault="00B41AEE" w:rsidP="00B41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Seafood</w:t>
      </w:r>
    </w:p>
    <w:p w14:paraId="25EFD421" w14:textId="77777777" w:rsidR="00B41AEE" w:rsidRDefault="00B41AEE" w:rsidP="00B41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Grilled vegetables</w:t>
      </w:r>
    </w:p>
    <w:p w14:paraId="7CA9ACD5" w14:textId="77777777" w:rsidR="00B41AEE" w:rsidRDefault="00B41AEE" w:rsidP="00B41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Bread including homemade focaccia</w:t>
      </w:r>
    </w:p>
    <w:p w14:paraId="14586616" w14:textId="77777777" w:rsidR="0075263B" w:rsidRDefault="0075263B" w:rsidP="00B41AEE">
      <w:pPr>
        <w:spacing w:after="0"/>
        <w:rPr>
          <w:sz w:val="24"/>
          <w:szCs w:val="24"/>
          <w:u w:val="single"/>
        </w:rPr>
      </w:pPr>
    </w:p>
    <w:p w14:paraId="1E511377" w14:textId="77777777" w:rsidR="00B41AEE" w:rsidRDefault="00B41AEE" w:rsidP="00B41AE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Main course</w:t>
      </w:r>
    </w:p>
    <w:p w14:paraId="27647BEC" w14:textId="77777777" w:rsidR="00B41AEE" w:rsidRPr="00B41AEE" w:rsidRDefault="00B41AEE" w:rsidP="00B41AEE">
      <w:pPr>
        <w:spacing w:after="0"/>
        <w:rPr>
          <w:sz w:val="24"/>
          <w:szCs w:val="24"/>
        </w:rPr>
      </w:pPr>
      <w:r w:rsidRPr="00B41AEE">
        <w:rPr>
          <w:sz w:val="24"/>
          <w:szCs w:val="24"/>
        </w:rPr>
        <w:t>Pasta with tomato sauce and beef</w:t>
      </w:r>
    </w:p>
    <w:p w14:paraId="54F2CF58" w14:textId="77777777" w:rsidR="00B41AEE" w:rsidRPr="00B41AEE" w:rsidRDefault="00B41AEE" w:rsidP="00B41AEE">
      <w:pPr>
        <w:spacing w:after="0"/>
        <w:rPr>
          <w:sz w:val="24"/>
          <w:szCs w:val="24"/>
        </w:rPr>
      </w:pPr>
      <w:r w:rsidRPr="00B41AEE">
        <w:rPr>
          <w:sz w:val="24"/>
          <w:szCs w:val="24"/>
        </w:rPr>
        <w:t>Risotto with scampi</w:t>
      </w:r>
      <w:bookmarkStart w:id="0" w:name="_GoBack"/>
      <w:bookmarkEnd w:id="0"/>
    </w:p>
    <w:p w14:paraId="02094F2B" w14:textId="77777777" w:rsidR="00B41AEE" w:rsidRPr="00B41AEE" w:rsidRDefault="00B41AEE" w:rsidP="00B41AEE">
      <w:pPr>
        <w:spacing w:after="0"/>
        <w:rPr>
          <w:sz w:val="24"/>
          <w:szCs w:val="24"/>
        </w:rPr>
      </w:pPr>
      <w:r w:rsidRPr="00B41AEE">
        <w:rPr>
          <w:sz w:val="24"/>
          <w:szCs w:val="24"/>
        </w:rPr>
        <w:t>Pasta with tomato sauce and vegetables (vegetarian)</w:t>
      </w:r>
    </w:p>
    <w:p w14:paraId="3A2EE330" w14:textId="77777777" w:rsidR="00B41AEE" w:rsidRPr="00B41AEE" w:rsidRDefault="00B41AEE" w:rsidP="00B41AEE">
      <w:pPr>
        <w:spacing w:after="0"/>
        <w:rPr>
          <w:sz w:val="24"/>
          <w:szCs w:val="24"/>
        </w:rPr>
      </w:pPr>
      <w:r w:rsidRPr="00B41AEE">
        <w:rPr>
          <w:sz w:val="24"/>
          <w:szCs w:val="24"/>
        </w:rPr>
        <w:t>Green salad</w:t>
      </w:r>
    </w:p>
    <w:p w14:paraId="33CE759E" w14:textId="77777777" w:rsidR="00B41AEE" w:rsidRDefault="00B41AEE" w:rsidP="00B41AEE">
      <w:pPr>
        <w:spacing w:after="0"/>
        <w:rPr>
          <w:sz w:val="24"/>
          <w:szCs w:val="24"/>
          <w:u w:val="single"/>
        </w:rPr>
      </w:pPr>
    </w:p>
    <w:p w14:paraId="1282FC54" w14:textId="77777777" w:rsidR="00B41AEE" w:rsidRDefault="00B41AEE" w:rsidP="00B41AE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Dessert</w:t>
      </w:r>
    </w:p>
    <w:p w14:paraId="4616D265" w14:textId="77777777" w:rsidR="00B41AEE" w:rsidRDefault="00B41AEE" w:rsidP="00B41AEE">
      <w:pPr>
        <w:spacing w:after="0"/>
        <w:rPr>
          <w:sz w:val="24"/>
          <w:szCs w:val="24"/>
        </w:rPr>
      </w:pPr>
      <w:r w:rsidRPr="00B41AEE">
        <w:rPr>
          <w:sz w:val="24"/>
          <w:szCs w:val="24"/>
        </w:rPr>
        <w:t>Tiramisu</w:t>
      </w:r>
    </w:p>
    <w:p w14:paraId="74924926" w14:textId="77777777" w:rsidR="00B41AEE" w:rsidRDefault="00B41AEE" w:rsidP="00B41AEE">
      <w:pPr>
        <w:spacing w:after="0"/>
        <w:rPr>
          <w:sz w:val="24"/>
          <w:szCs w:val="24"/>
        </w:rPr>
      </w:pPr>
    </w:p>
    <w:p w14:paraId="2B0D3C8E" w14:textId="77777777" w:rsidR="00B41AEE" w:rsidRDefault="00B41AEE" w:rsidP="00B41AEE">
      <w:pPr>
        <w:spacing w:after="0"/>
        <w:rPr>
          <w:sz w:val="24"/>
          <w:szCs w:val="24"/>
        </w:rPr>
      </w:pPr>
      <w:r>
        <w:rPr>
          <w:sz w:val="24"/>
          <w:szCs w:val="24"/>
        </w:rPr>
        <w:t>Wine and water is included.</w:t>
      </w:r>
    </w:p>
    <w:p w14:paraId="35D8CFE7" w14:textId="77777777" w:rsidR="00B41AEE" w:rsidRPr="00B41AEE" w:rsidRDefault="00B41AEE" w:rsidP="00B41AEE">
      <w:pPr>
        <w:spacing w:after="0"/>
        <w:rPr>
          <w:sz w:val="24"/>
          <w:szCs w:val="24"/>
        </w:rPr>
      </w:pPr>
      <w:r>
        <w:rPr>
          <w:sz w:val="24"/>
          <w:szCs w:val="24"/>
        </w:rPr>
        <w:t>Coffee and liqueurs are not included but can be purchased separately.</w:t>
      </w:r>
    </w:p>
    <w:sectPr w:rsidR="00B41AEE" w:rsidRPr="00B41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EA"/>
    <w:rsid w:val="000A3478"/>
    <w:rsid w:val="002E303F"/>
    <w:rsid w:val="005435EA"/>
    <w:rsid w:val="00561E5A"/>
    <w:rsid w:val="0075263B"/>
    <w:rsid w:val="009167A6"/>
    <w:rsid w:val="00B41AEE"/>
    <w:rsid w:val="00B9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647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 Valerie</dc:creator>
  <cp:keywords/>
  <dc:description/>
  <cp:lastModifiedBy>Robyn Veal</cp:lastModifiedBy>
  <cp:revision>3</cp:revision>
  <dcterms:created xsi:type="dcterms:W3CDTF">2016-09-16T15:07:00Z</dcterms:created>
  <dcterms:modified xsi:type="dcterms:W3CDTF">2016-09-16T15:08:00Z</dcterms:modified>
</cp:coreProperties>
</file>